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7D" w:rsidRDefault="0006447D" w:rsidP="0006447D">
      <w:pPr>
        <w:pStyle w:val="CorpoDeliberaA4"/>
        <w:jc w:val="center"/>
        <w:rPr>
          <w:b/>
          <w:noProof/>
        </w:rPr>
      </w:pPr>
      <w:r>
        <w:rPr>
          <w:b/>
          <w:noProof/>
        </w:rPr>
        <w:t>COMUNE DI …</w:t>
      </w:r>
    </w:p>
    <w:p w:rsidR="0006447D" w:rsidRDefault="0006447D" w:rsidP="0006447D">
      <w:pPr>
        <w:pStyle w:val="CorpoDeliberaA4"/>
        <w:jc w:val="center"/>
        <w:rPr>
          <w:b/>
          <w:noProof/>
        </w:rPr>
      </w:pPr>
      <w:r>
        <w:rPr>
          <w:b/>
          <w:noProof/>
        </w:rPr>
        <w:t>ORDINANZA N. … DEL …</w:t>
      </w:r>
    </w:p>
    <w:p w:rsidR="0006447D" w:rsidRDefault="0006447D" w:rsidP="0006447D">
      <w:pPr>
        <w:pStyle w:val="CorpoDeliberaA4"/>
        <w:rPr>
          <w:b/>
        </w:rPr>
      </w:pPr>
      <w:r>
        <w:rPr>
          <w:b/>
          <w:noProof/>
        </w:rPr>
        <w:t xml:space="preserve">OGGETTO: </w:t>
      </w:r>
      <w:bookmarkStart w:id="0" w:name="_GoBack"/>
      <w:r>
        <w:rPr>
          <w:b/>
          <w:noProof/>
        </w:rPr>
        <w:t>ORDINANZA</w:t>
      </w:r>
      <w:bookmarkEnd w:id="0"/>
      <w:r>
        <w:rPr>
          <w:b/>
          <w:noProof/>
        </w:rPr>
        <w:t xml:space="preserve"> DEL MINISTRO DELLA SALUTE DEL 16 AGOSTO 2020. PROVVEDIMENTI.</w:t>
      </w:r>
    </w:p>
    <w:p w:rsidR="0006447D" w:rsidRDefault="0006447D" w:rsidP="0006447D">
      <w:pPr>
        <w:pStyle w:val="CorpoDeliberaA4"/>
        <w:rPr>
          <w:b/>
        </w:rPr>
      </w:pPr>
    </w:p>
    <w:p w:rsidR="0006447D" w:rsidRPr="008346EA" w:rsidRDefault="0006447D" w:rsidP="0006447D">
      <w:pPr>
        <w:pStyle w:val="CorpoDeliberaA4"/>
        <w:rPr>
          <w:b/>
        </w:rPr>
      </w:pPr>
      <w:r w:rsidRPr="008346EA">
        <w:rPr>
          <w:b/>
        </w:rPr>
        <w:t>Premesso che:</w:t>
      </w:r>
    </w:p>
    <w:p w:rsidR="0006447D" w:rsidRDefault="0006447D" w:rsidP="0006447D">
      <w:pPr>
        <w:pStyle w:val="CorpoDeliberaA4"/>
      </w:pPr>
      <w:r>
        <w:t>- con ordinanza del Ministro della Salute del 16 agosto 2020, sono state assunte ulteriori m</w:t>
      </w:r>
      <w:r w:rsidRPr="00C9067B">
        <w:t>isure urgenti di contenimento e gestione dell’emergenza sanitaria</w:t>
      </w:r>
      <w:r>
        <w:t xml:space="preserve"> in corso da COVID - 19;</w:t>
      </w:r>
    </w:p>
    <w:p w:rsidR="0006447D" w:rsidRDefault="0006447D" w:rsidP="0006447D">
      <w:pPr>
        <w:pStyle w:val="CorpoDeliberaA4"/>
      </w:pPr>
      <w:r>
        <w:t xml:space="preserve">- in particolare, con l’art. 1,  comma 1 lettera a), è stato stabilito che “ … </w:t>
      </w:r>
      <w:r w:rsidRPr="00461EA6">
        <w:rPr>
          <w:i/>
        </w:rPr>
        <w:t>ferme restando le disposizioni di cui all’articolo 1 del decreto del Presidente del Consiglio dei Ministri 7 agosto 2020, citato in premessa, ai fini del contenimento della diffusione del virus COVID-19 sono adottate le seguenti ulteriori prescrizioni: a) è fatto obbligo dalle ore 18.00 alle ore 06.00 sull’intero territorio nazionale di usare protezioni delle vie respiratorie anche all’aperto, negli spazi di pertinenza dei luoghi e locali aperti al pubblico nonché negli spazi pubblici (piazze, slarghi, vie) ove per le caratteristiche fisiche sia più agevole il formarsi di assembramenti anche di natura spontanea e/o occasionale</w:t>
      </w:r>
      <w:r>
        <w:t>”.</w:t>
      </w:r>
    </w:p>
    <w:p w:rsidR="0006447D" w:rsidRPr="008346EA" w:rsidRDefault="0006447D" w:rsidP="0006447D">
      <w:pPr>
        <w:pStyle w:val="CorpoDeliberaA4"/>
        <w:rPr>
          <w:b/>
        </w:rPr>
      </w:pPr>
      <w:r w:rsidRPr="008346EA">
        <w:rPr>
          <w:b/>
        </w:rPr>
        <w:t>Considerato che:</w:t>
      </w:r>
    </w:p>
    <w:p w:rsidR="0006447D" w:rsidRDefault="0006447D" w:rsidP="0006447D">
      <w:pPr>
        <w:pStyle w:val="CorpoDeliberaA4"/>
      </w:pPr>
      <w:r>
        <w:t>- si rende perciò necessario, in particolare, individuare sul territorio comunale gli spazi pubblici all’interno dei quali sia certamente necessario, negli orari sopraindicati, usare protezioni delle vie respiratorie</w:t>
      </w:r>
      <w:r w:rsidRPr="001639BD">
        <w:t>; e ciò in quanto, per le loro caratteristiche fisiche e per l’ordinario sovraffollamento che le distingue, deve ritenersi indispensabile in tali siti, a tutela della salute pubblica, l’applicazione senz’altro delle misure in questione;</w:t>
      </w:r>
    </w:p>
    <w:p w:rsidR="0006447D" w:rsidRDefault="0006447D" w:rsidP="0006447D">
      <w:pPr>
        <w:pStyle w:val="CorpoDeliberaA4"/>
      </w:pPr>
      <w:r>
        <w:t xml:space="preserve">- trattasi più precisamente di quelli di seguito indicati, fermo restando che detta elencazione ha carattere non esaustivo, in ragione della onnicomprensività dell’obbligo in questione in tutte le aree all’aperto che presentino le caratteristiche, </w:t>
      </w:r>
      <w:r w:rsidRPr="001639BD">
        <w:t>dunque anche in termini di mera possibilità di sovraffollamento spontaneo e/o occasionale,</w:t>
      </w:r>
      <w:r>
        <w:t xml:space="preserve"> indicate nella citata Ordinanza del Ministro della Salute:</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Corso …;</w:t>
      </w:r>
    </w:p>
    <w:p w:rsidR="0006447D" w:rsidRDefault="0006447D" w:rsidP="0006447D">
      <w:pPr>
        <w:pStyle w:val="CorpoDeliberaA4"/>
      </w:pPr>
      <w:r>
        <w:t>Corso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Pr="00DD1539" w:rsidRDefault="0006447D" w:rsidP="0006447D">
      <w:pPr>
        <w:pStyle w:val="CorpoDeliberaA4"/>
      </w:pPr>
      <w:r w:rsidRPr="001639BD">
        <w:lastRenderedPageBreak/>
        <w:t>-  resta fermo quanto prescritto nella citata ordinanza in ordine all’uso obbligatorio delle protezioni delle vie respiratorie, anche all’aperto, dalle 18 alle ore 6 negli spazi di pertinenza dei luoghi e locali aperti al pubblico ove possano formarsi assembramenti anche di natura spontanea e occasionale;</w:t>
      </w:r>
    </w:p>
    <w:p w:rsidR="0006447D" w:rsidRDefault="0006447D" w:rsidP="0006447D">
      <w:pPr>
        <w:pStyle w:val="CorpoDeliberaA4"/>
      </w:pPr>
      <w:r>
        <w:t>Ritenuto pertanto doversi provvedere nei termini sopra indicati.</w:t>
      </w:r>
    </w:p>
    <w:p w:rsidR="0006447D" w:rsidRDefault="0006447D" w:rsidP="0006447D">
      <w:pPr>
        <w:pStyle w:val="CorpoDeliberaA4"/>
      </w:pPr>
      <w:r>
        <w:t xml:space="preserve">Visto l’art. 12 del D. </w:t>
      </w:r>
      <w:proofErr w:type="spellStart"/>
      <w:r>
        <w:t>Lgs</w:t>
      </w:r>
      <w:proofErr w:type="spellEnd"/>
      <w:r>
        <w:t>. 2/1/2018 n. 1;</w:t>
      </w:r>
    </w:p>
    <w:p w:rsidR="0006447D" w:rsidRDefault="0006447D" w:rsidP="0006447D">
      <w:pPr>
        <w:pStyle w:val="CorpoDeliberaA4"/>
      </w:pPr>
      <w:r>
        <w:t xml:space="preserve">Visto l’art. 50 comma 5° del D. </w:t>
      </w:r>
      <w:proofErr w:type="spellStart"/>
      <w:r>
        <w:t>Lgs</w:t>
      </w:r>
      <w:proofErr w:type="spellEnd"/>
      <w:r>
        <w:t>. 18/08/2000 n. 267;</w:t>
      </w:r>
    </w:p>
    <w:p w:rsidR="0006447D" w:rsidRDefault="0006447D" w:rsidP="0006447D">
      <w:pPr>
        <w:pStyle w:val="CorpoDeliberaA4"/>
      </w:pPr>
      <w:r>
        <w:t>Vista l’Ordinanza del Ministro della Salute del 16 agosto 2020;</w:t>
      </w:r>
    </w:p>
    <w:p w:rsidR="0006447D" w:rsidRPr="008346EA" w:rsidRDefault="0006447D" w:rsidP="0006447D">
      <w:pPr>
        <w:pStyle w:val="CorpoDeliberaA4"/>
        <w:jc w:val="center"/>
        <w:rPr>
          <w:b/>
        </w:rPr>
      </w:pPr>
      <w:r w:rsidRPr="008346EA">
        <w:rPr>
          <w:b/>
        </w:rPr>
        <w:t>ORDINA</w:t>
      </w:r>
    </w:p>
    <w:p w:rsidR="0006447D" w:rsidRDefault="0006447D" w:rsidP="0006447D">
      <w:pPr>
        <w:pStyle w:val="CorpoDeliberaA4"/>
      </w:pPr>
      <w:r>
        <w:t xml:space="preserve">- l’obbligo, </w:t>
      </w:r>
      <w:r w:rsidRPr="005D6926">
        <w:t>dalle ore 18.00 alle ore 06.00</w:t>
      </w:r>
      <w:r>
        <w:t xml:space="preserve">, fino al 07.09.2020, </w:t>
      </w:r>
      <w:r w:rsidRPr="001639BD">
        <w:t>e salvo altro,</w:t>
      </w:r>
      <w:r>
        <w:t xml:space="preserve"> </w:t>
      </w:r>
      <w:r w:rsidRPr="005D6926">
        <w:t xml:space="preserve">di usare protezioni delle vie respiratorie anche all’aperto, </w:t>
      </w:r>
      <w:r>
        <w:t xml:space="preserve">sui seguenti </w:t>
      </w:r>
      <w:r w:rsidRPr="005D6926">
        <w:t>spazi pubblici ove per le caratteristiche fisiche sia più agevole il formarsi di assembramenti anche di natura spontanea e/o occasionale</w:t>
      </w:r>
      <w:r>
        <w:t>:</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Piazza ...;</w:t>
      </w:r>
    </w:p>
    <w:p w:rsidR="0006447D" w:rsidRDefault="0006447D" w:rsidP="0006447D">
      <w:pPr>
        <w:pStyle w:val="CorpoDeliberaA4"/>
      </w:pPr>
      <w:r>
        <w:t>Corso …;</w:t>
      </w:r>
    </w:p>
    <w:p w:rsidR="0006447D" w:rsidRDefault="0006447D" w:rsidP="0006447D">
      <w:pPr>
        <w:pStyle w:val="CorpoDeliberaA4"/>
      </w:pPr>
      <w:r>
        <w:t>Corso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Default="0006447D" w:rsidP="0006447D">
      <w:pPr>
        <w:pStyle w:val="CorpoDeliberaA4"/>
      </w:pPr>
      <w:r>
        <w:t>Via ……;</w:t>
      </w:r>
    </w:p>
    <w:p w:rsidR="0006447D" w:rsidRPr="00E166FE" w:rsidRDefault="0006447D" w:rsidP="0006447D">
      <w:pPr>
        <w:pStyle w:val="Default"/>
        <w:jc w:val="both"/>
        <w:rPr>
          <w:rFonts w:ascii="Arial" w:hAnsi="Arial"/>
          <w:color w:val="auto"/>
          <w:sz w:val="20"/>
          <w:szCs w:val="20"/>
        </w:rPr>
      </w:pPr>
      <w:r w:rsidRPr="00E166FE">
        <w:rPr>
          <w:rFonts w:ascii="Arial" w:hAnsi="Arial"/>
          <w:color w:val="auto"/>
          <w:sz w:val="20"/>
          <w:szCs w:val="20"/>
        </w:rPr>
        <w:t>- che la presente Ordinanza venga diffusa attraverso gli organi di stampa locale e pubblicata:</w:t>
      </w:r>
    </w:p>
    <w:p w:rsidR="0006447D" w:rsidRPr="00A31F63" w:rsidRDefault="0006447D" w:rsidP="0006447D">
      <w:pPr>
        <w:pStyle w:val="Default"/>
        <w:jc w:val="both"/>
        <w:rPr>
          <w:rFonts w:ascii="Arial" w:hAnsi="Arial" w:cs="Arial"/>
          <w:color w:val="auto"/>
          <w:sz w:val="22"/>
          <w:szCs w:val="22"/>
        </w:rPr>
      </w:pPr>
    </w:p>
    <w:p w:rsidR="0006447D" w:rsidRPr="00E166FE" w:rsidRDefault="0006447D" w:rsidP="0006447D">
      <w:pPr>
        <w:pStyle w:val="CorpoDeliberaA4"/>
        <w:spacing w:before="0"/>
      </w:pPr>
      <w:r w:rsidRPr="00E166FE">
        <w:t xml:space="preserve">1) all’albo pretorio on-line del Comune di </w:t>
      </w:r>
      <w:r>
        <w:t>…</w:t>
      </w:r>
      <w:r w:rsidRPr="00E166FE">
        <w:t>;</w:t>
      </w:r>
    </w:p>
    <w:p w:rsidR="0006447D" w:rsidRPr="00E166FE" w:rsidRDefault="0006447D" w:rsidP="0006447D">
      <w:pPr>
        <w:pStyle w:val="CorpoDeliberaA4"/>
        <w:spacing w:before="0"/>
      </w:pPr>
      <w:r w:rsidRPr="00E166FE">
        <w:t xml:space="preserve">2) sul sito internet del Comune di </w:t>
      </w:r>
      <w:r>
        <w:t>…</w:t>
      </w:r>
      <w:r w:rsidRPr="00E166FE">
        <w:t>;</w:t>
      </w:r>
    </w:p>
    <w:p w:rsidR="0006447D" w:rsidRPr="00E166FE" w:rsidRDefault="0006447D" w:rsidP="0006447D">
      <w:pPr>
        <w:pStyle w:val="CorpoDeliberaA4"/>
        <w:spacing w:before="0"/>
      </w:pPr>
      <w:r w:rsidRPr="00E166FE">
        <w:t>3) nel sito internet della Protezione Civile Comunale;</w:t>
      </w:r>
    </w:p>
    <w:p w:rsidR="0006447D" w:rsidRPr="00E166FE" w:rsidRDefault="0006447D" w:rsidP="0006447D">
      <w:pPr>
        <w:pStyle w:val="CorpoDeliberaA4"/>
        <w:spacing w:before="0"/>
      </w:pPr>
      <w:r w:rsidRPr="00E166FE">
        <w:t xml:space="preserve">4) sui social network del Comune di </w:t>
      </w:r>
      <w:r>
        <w:t>…</w:t>
      </w:r>
      <w:r w:rsidRPr="00E166FE">
        <w:t>.</w:t>
      </w:r>
    </w:p>
    <w:p w:rsidR="0006447D" w:rsidRDefault="0006447D" w:rsidP="0006447D">
      <w:pPr>
        <w:pStyle w:val="CorpoDeliberaA4"/>
        <w:spacing w:before="0"/>
        <w:rPr>
          <w:rFonts w:cs="Arial"/>
          <w:sz w:val="24"/>
          <w:szCs w:val="24"/>
        </w:rPr>
      </w:pPr>
    </w:p>
    <w:p w:rsidR="0006447D" w:rsidRPr="00E81412" w:rsidRDefault="0006447D" w:rsidP="0006447D">
      <w:pPr>
        <w:pStyle w:val="CorpoDeliberaA4"/>
        <w:spacing w:before="0"/>
        <w:rPr>
          <w:rFonts w:cs="Arial"/>
          <w:sz w:val="24"/>
          <w:szCs w:val="24"/>
        </w:rPr>
      </w:pPr>
    </w:p>
    <w:p w:rsidR="0006447D" w:rsidRPr="00E81412" w:rsidRDefault="0006447D" w:rsidP="0006447D">
      <w:pPr>
        <w:pStyle w:val="Corpo"/>
        <w:ind w:left="5245"/>
        <w:jc w:val="center"/>
        <w:rPr>
          <w:rFonts w:ascii="Arial" w:hAnsi="Arial" w:cs="Arial"/>
          <w:sz w:val="24"/>
          <w:szCs w:val="24"/>
        </w:rPr>
      </w:pPr>
      <w:r w:rsidRPr="00E81412">
        <w:rPr>
          <w:rFonts w:ascii="Arial" w:hAnsi="Arial" w:cs="Arial"/>
          <w:sz w:val="24"/>
          <w:szCs w:val="24"/>
          <w:lang w:val="pt-PT"/>
        </w:rPr>
        <w:t>IL SINDACO</w:t>
      </w:r>
    </w:p>
    <w:p w:rsidR="0006447D" w:rsidRPr="00E81412" w:rsidRDefault="0006447D" w:rsidP="0006447D">
      <w:pPr>
        <w:pStyle w:val="Corpo"/>
        <w:ind w:left="5245"/>
        <w:jc w:val="center"/>
        <w:rPr>
          <w:rFonts w:ascii="Arial" w:eastAsia="Arial" w:hAnsi="Arial" w:cs="Arial"/>
          <w:b/>
          <w:bCs/>
          <w:sz w:val="24"/>
          <w:szCs w:val="24"/>
        </w:rPr>
      </w:pPr>
      <w:r>
        <w:rPr>
          <w:rFonts w:ascii="Arial" w:hAnsi="Arial" w:cs="Arial"/>
          <w:b/>
          <w:bCs/>
          <w:sz w:val="24"/>
          <w:szCs w:val="24"/>
        </w:rPr>
        <w:t>…</w:t>
      </w:r>
    </w:p>
    <w:p w:rsidR="0006447D" w:rsidRPr="00E81412"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testo"/>
        <w:framePr w:wrap="around"/>
        <w:rPr>
          <w:rFonts w:cs="Arial"/>
          <w:b/>
          <w:bCs/>
          <w:sz w:val="26"/>
          <w:szCs w:val="26"/>
        </w:rPr>
      </w:pPr>
    </w:p>
    <w:p w:rsidR="0006447D" w:rsidRDefault="0006447D" w:rsidP="0006447D">
      <w:pPr>
        <w:pStyle w:val="CorpoDeliberaA4"/>
        <w:spacing w:before="0" w:line="240" w:lineRule="auto"/>
        <w:rPr>
          <w:sz w:val="22"/>
          <w:szCs w:val="22"/>
        </w:rPr>
      </w:pPr>
    </w:p>
    <w:p w:rsidR="0006447D" w:rsidRDefault="0006447D" w:rsidP="0006447D">
      <w:pPr>
        <w:pStyle w:val="CorpoDeliberaA4"/>
      </w:pPr>
    </w:p>
    <w:p w:rsidR="0006447D" w:rsidRDefault="0006447D" w:rsidP="0006447D">
      <w:pPr>
        <w:pStyle w:val="CorpoDeliberaA4"/>
      </w:pPr>
    </w:p>
    <w:p w:rsidR="0006447D" w:rsidRDefault="0006447D" w:rsidP="0006447D">
      <w:pPr>
        <w:pStyle w:val="CorpoDeliberaA4"/>
      </w:pPr>
      <w:r>
        <w:lastRenderedPageBreak/>
        <w:t>Il presente provvedimento è comunicato a:</w:t>
      </w:r>
    </w:p>
    <w:p w:rsidR="0006447D" w:rsidRDefault="0006447D" w:rsidP="0006447D">
      <w:pPr>
        <w:pStyle w:val="CorpoDeliberaA4"/>
      </w:pPr>
    </w:p>
    <w:p w:rsidR="0006447D" w:rsidRDefault="0006447D" w:rsidP="0006447D">
      <w:pPr>
        <w:pStyle w:val="CorpoDeliberaA4"/>
        <w:spacing w:line="240" w:lineRule="auto"/>
      </w:pPr>
      <w:r>
        <w:t>- Prefettura di …</w:t>
      </w:r>
    </w:p>
    <w:p w:rsidR="0006447D" w:rsidRDefault="0006447D" w:rsidP="0006447D">
      <w:pPr>
        <w:pStyle w:val="CorpoDeliberaA4"/>
        <w:spacing w:line="240" w:lineRule="auto"/>
      </w:pPr>
      <w:r>
        <w:t xml:space="preserve"> (Indirizzo </w:t>
      </w:r>
      <w:proofErr w:type="spellStart"/>
      <w:r>
        <w:t>pec</w:t>
      </w:r>
      <w:proofErr w:type="spellEnd"/>
      <w:r>
        <w:t>)</w:t>
      </w:r>
    </w:p>
    <w:p w:rsidR="0006447D" w:rsidRDefault="0006447D" w:rsidP="0006447D">
      <w:pPr>
        <w:pStyle w:val="CorpoDeliberaA4"/>
        <w:spacing w:line="240" w:lineRule="auto"/>
      </w:pPr>
      <w:r>
        <w:t>- Questura di …</w:t>
      </w:r>
    </w:p>
    <w:p w:rsidR="0006447D" w:rsidRDefault="0006447D" w:rsidP="0006447D">
      <w:pPr>
        <w:pStyle w:val="CorpoDeliberaA4"/>
        <w:spacing w:line="240" w:lineRule="auto"/>
      </w:pPr>
      <w:r>
        <w:t xml:space="preserve">(Indirizzo </w:t>
      </w:r>
      <w:proofErr w:type="spellStart"/>
      <w:r>
        <w:t>pec</w:t>
      </w:r>
      <w:proofErr w:type="spellEnd"/>
      <w:r>
        <w:t>)</w:t>
      </w:r>
    </w:p>
    <w:p w:rsidR="0006447D" w:rsidRDefault="0006447D" w:rsidP="0006447D">
      <w:pPr>
        <w:pStyle w:val="CorpoDeliberaA4"/>
        <w:spacing w:line="240" w:lineRule="auto"/>
      </w:pPr>
      <w:r>
        <w:t xml:space="preserve">- Comando Provinciale Carabinieri … </w:t>
      </w:r>
    </w:p>
    <w:p w:rsidR="0006447D" w:rsidRDefault="0006447D" w:rsidP="0006447D">
      <w:pPr>
        <w:pStyle w:val="CorpoDeliberaA4"/>
        <w:spacing w:line="240" w:lineRule="auto"/>
      </w:pPr>
      <w:r>
        <w:t xml:space="preserve">(Indirizzo </w:t>
      </w:r>
      <w:proofErr w:type="spellStart"/>
      <w:r>
        <w:t>pec</w:t>
      </w:r>
      <w:proofErr w:type="spellEnd"/>
      <w:r>
        <w:t>)</w:t>
      </w:r>
    </w:p>
    <w:p w:rsidR="0006447D" w:rsidRDefault="0006447D" w:rsidP="0006447D">
      <w:pPr>
        <w:pStyle w:val="CorpoDeliberaA4"/>
        <w:spacing w:line="240" w:lineRule="auto"/>
      </w:pPr>
      <w:r>
        <w:t xml:space="preserve">- Comando Provinciale della Guardia di Finanza … </w:t>
      </w:r>
    </w:p>
    <w:p w:rsidR="0006447D" w:rsidRDefault="0006447D" w:rsidP="0006447D">
      <w:pPr>
        <w:pStyle w:val="CorpoDeliberaA4"/>
        <w:spacing w:line="240" w:lineRule="auto"/>
      </w:pPr>
      <w:r>
        <w:t xml:space="preserve">(Indirizzo </w:t>
      </w:r>
      <w:proofErr w:type="spellStart"/>
      <w:r>
        <w:t>pec</w:t>
      </w:r>
      <w:proofErr w:type="spellEnd"/>
      <w:r>
        <w:t>)</w:t>
      </w:r>
    </w:p>
    <w:p w:rsidR="0006447D" w:rsidRDefault="0006447D" w:rsidP="0006447D">
      <w:pPr>
        <w:pStyle w:val="CorpoDeliberaA4"/>
        <w:spacing w:line="240" w:lineRule="auto"/>
      </w:pPr>
      <w:r>
        <w:t xml:space="preserve">- Ministero della Salute </w:t>
      </w:r>
    </w:p>
    <w:p w:rsidR="0006447D" w:rsidRDefault="0006447D" w:rsidP="0006447D">
      <w:pPr>
        <w:pStyle w:val="CorpoDeliberaA4"/>
        <w:spacing w:line="240" w:lineRule="auto"/>
      </w:pPr>
      <w:hyperlink r:id="rId4" w:history="1">
        <w:r w:rsidRPr="00E42EF9">
          <w:rPr>
            <w:rStyle w:val="Collegamentoipertestuale"/>
          </w:rPr>
          <w:t>seggen@postacert.sanita.it</w:t>
        </w:r>
      </w:hyperlink>
    </w:p>
    <w:p w:rsidR="0006447D" w:rsidRDefault="0006447D" w:rsidP="0006447D">
      <w:pPr>
        <w:pStyle w:val="CorpoDeliberaA4"/>
        <w:spacing w:line="240" w:lineRule="auto"/>
      </w:pPr>
      <w:r w:rsidRPr="009B6D8F">
        <w:t xml:space="preserve">- Regione Umbria </w:t>
      </w:r>
    </w:p>
    <w:p w:rsidR="0006447D" w:rsidRPr="00DD49B0" w:rsidRDefault="0006447D" w:rsidP="0006447D">
      <w:pPr>
        <w:pStyle w:val="CorpoDeliberaA4"/>
        <w:spacing w:line="240" w:lineRule="auto"/>
      </w:pPr>
      <w:hyperlink r:id="rId5" w:history="1">
        <w:r w:rsidRPr="00E42EF9">
          <w:rPr>
            <w:rStyle w:val="Collegamentoipertestuale"/>
          </w:rPr>
          <w:t>centroprotezionecivile.regione@postacert.umbria.it</w:t>
        </w:r>
      </w:hyperlink>
    </w:p>
    <w:p w:rsidR="0006447D" w:rsidRDefault="0006447D" w:rsidP="0006447D">
      <w:pPr>
        <w:pStyle w:val="CorpoDeliberaA4"/>
        <w:spacing w:line="240" w:lineRule="auto"/>
      </w:pPr>
      <w:r>
        <w:t>- Provincia di … – Servizio Polizia Provinciale</w:t>
      </w:r>
    </w:p>
    <w:p w:rsidR="0006447D" w:rsidRDefault="0006447D" w:rsidP="0006447D">
      <w:pPr>
        <w:pStyle w:val="CorpoDeliberaA4"/>
        <w:spacing w:line="240" w:lineRule="auto"/>
      </w:pPr>
      <w:r>
        <w:t xml:space="preserve">(Indirizzo </w:t>
      </w:r>
      <w:proofErr w:type="spellStart"/>
      <w:r>
        <w:t>pec</w:t>
      </w:r>
      <w:proofErr w:type="spellEnd"/>
      <w:r>
        <w:t>)</w:t>
      </w:r>
    </w:p>
    <w:p w:rsidR="0006447D" w:rsidRDefault="0006447D" w:rsidP="0006447D">
      <w:pPr>
        <w:pStyle w:val="CorpoDeliberaA4"/>
        <w:spacing w:line="240" w:lineRule="auto"/>
      </w:pPr>
      <w:r>
        <w:t>- Comando della Polizia Municipale - Sede.</w:t>
      </w:r>
    </w:p>
    <w:p w:rsidR="0006447D" w:rsidRDefault="0006447D" w:rsidP="0006447D">
      <w:pPr>
        <w:pStyle w:val="CorpoDeliberaA4"/>
      </w:pPr>
      <w:r>
        <w:t xml:space="preserve"> </w:t>
      </w:r>
    </w:p>
    <w:p w:rsidR="00470D7B" w:rsidRDefault="0006447D"/>
    <w:sectPr w:rsidR="00470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7D"/>
    <w:rsid w:val="0006447D"/>
    <w:rsid w:val="002B6209"/>
    <w:rsid w:val="003E0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192E7-D60C-442F-88C2-8D41C13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iberaA4">
    <w:name w:val="Corpo Delibera A4"/>
    <w:basedOn w:val="Normale"/>
    <w:link w:val="CorpoDeliberaA4Carattere"/>
    <w:rsid w:val="0006447D"/>
    <w:pPr>
      <w:widowControl w:val="0"/>
      <w:spacing w:before="120" w:after="0" w:line="360" w:lineRule="auto"/>
      <w:jc w:val="both"/>
    </w:pPr>
    <w:rPr>
      <w:rFonts w:ascii="Arial" w:eastAsia="Times New Roman" w:hAnsi="Arial" w:cs="Times New Roman"/>
      <w:sz w:val="20"/>
      <w:szCs w:val="20"/>
      <w:lang w:eastAsia="it-IT"/>
    </w:rPr>
  </w:style>
  <w:style w:type="paragraph" w:styleId="Corpotesto">
    <w:name w:val="Body Text"/>
    <w:basedOn w:val="Normale"/>
    <w:link w:val="CorpotestoCarattere"/>
    <w:rsid w:val="0006447D"/>
    <w:pPr>
      <w:framePr w:w="3164" w:h="3969" w:hRule="exact" w:hSpace="170" w:wrap="around" w:vAnchor="page" w:hAnchor="page" w:x="8245" w:y="6465" w:anchorLock="1"/>
      <w:shd w:val="solid" w:color="FFFFFF" w:fill="FFFFFF"/>
      <w:spacing w:after="0" w:line="240" w:lineRule="auto"/>
      <w:ind w:right="28"/>
      <w:jc w:val="both"/>
    </w:pPr>
    <w:rPr>
      <w:rFonts w:ascii="Arial" w:eastAsia="Times New Roman" w:hAnsi="Arial" w:cs="Times New Roman"/>
      <w:sz w:val="16"/>
      <w:szCs w:val="20"/>
      <w:lang w:eastAsia="it-IT"/>
    </w:rPr>
  </w:style>
  <w:style w:type="character" w:customStyle="1" w:styleId="CorpotestoCarattere">
    <w:name w:val="Corpo testo Carattere"/>
    <w:basedOn w:val="Carpredefinitoparagrafo"/>
    <w:link w:val="Corpotesto"/>
    <w:rsid w:val="0006447D"/>
    <w:rPr>
      <w:rFonts w:ascii="Arial" w:eastAsia="Times New Roman" w:hAnsi="Arial" w:cs="Times New Roman"/>
      <w:sz w:val="16"/>
      <w:szCs w:val="20"/>
      <w:shd w:val="solid" w:color="FFFFFF" w:fill="FFFFFF"/>
      <w:lang w:eastAsia="it-IT"/>
    </w:rPr>
  </w:style>
  <w:style w:type="character" w:styleId="Collegamentoipertestuale">
    <w:name w:val="Hyperlink"/>
    <w:rsid w:val="0006447D"/>
    <w:rPr>
      <w:u w:val="single"/>
    </w:rPr>
  </w:style>
  <w:style w:type="paragraph" w:customStyle="1" w:styleId="Corpo">
    <w:name w:val="Corpo"/>
    <w:rsid w:val="000644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CorpoDeliberaA4Carattere">
    <w:name w:val="Corpo Delibera A4 Carattere"/>
    <w:link w:val="CorpoDeliberaA4"/>
    <w:rsid w:val="0006447D"/>
    <w:rPr>
      <w:rFonts w:ascii="Arial" w:eastAsia="Times New Roman" w:hAnsi="Arial" w:cs="Times New Roman"/>
      <w:sz w:val="20"/>
      <w:szCs w:val="20"/>
      <w:lang w:eastAsia="it-IT"/>
    </w:rPr>
  </w:style>
  <w:style w:type="paragraph" w:customStyle="1" w:styleId="Default">
    <w:name w:val="Default"/>
    <w:rsid w:val="0006447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troprotezionecivile.regione@postacert.umbria.it" TargetMode="External"/><Relationship Id="rId4" Type="http://schemas.openxmlformats.org/officeDocument/2006/relationships/hyperlink" Target="mailto:seggen@postacert.sani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Polli</dc:creator>
  <cp:keywords/>
  <dc:description/>
  <cp:lastModifiedBy>Claudia Polli</cp:lastModifiedBy>
  <cp:revision>1</cp:revision>
  <dcterms:created xsi:type="dcterms:W3CDTF">2020-08-19T15:34:00Z</dcterms:created>
  <dcterms:modified xsi:type="dcterms:W3CDTF">2020-08-19T16:50:00Z</dcterms:modified>
</cp:coreProperties>
</file>